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B0" w:rsidRDefault="00064DAB" w:rsidP="00F76F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01E14">
        <w:rPr>
          <w:rFonts w:eastAsia="Arial Unicode MS" w:cs="Arial"/>
          <w:b/>
          <w:bCs/>
          <w:sz w:val="24"/>
        </w:rPr>
        <w:t>3GPP</w:t>
      </w:r>
      <w:r>
        <w:rPr>
          <w:rFonts w:eastAsia="Arial Unicode MS" w:cs="Arial"/>
          <w:b/>
          <w:bCs/>
          <w:sz w:val="24"/>
        </w:rPr>
        <w:t xml:space="preserve"> TSG-WG SA2 Meeting #140E e-meeting</w:t>
      </w:r>
      <w:bookmarkStart w:id="0" w:name="_GoBack"/>
      <w:bookmarkEnd w:id="0"/>
      <w:r w:rsidR="00F76FB0">
        <w:rPr>
          <w:rFonts w:cs="Arial"/>
          <w:b/>
          <w:noProof/>
          <w:sz w:val="24"/>
        </w:rPr>
        <w:tab/>
        <w:t>S2-200</w:t>
      </w:r>
      <w:r w:rsidR="00346BBE">
        <w:rPr>
          <w:rFonts w:cs="Arial"/>
          <w:b/>
          <w:noProof/>
          <w:sz w:val="24"/>
        </w:rPr>
        <w:t>5423</w:t>
      </w:r>
    </w:p>
    <w:p w:rsidR="00F76FB0" w:rsidRDefault="000B3BEC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proofErr w:type="spellStart"/>
      <w:r w:rsidRPr="00AC1EC7"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Pr="00AC1EC7">
        <w:rPr>
          <w:rFonts w:cs="Arial"/>
          <w:b/>
          <w:bCs/>
          <w:sz w:val="24"/>
          <w:szCs w:val="24"/>
          <w:lang w:eastAsia="zh-CN"/>
        </w:rPr>
        <w:t>,</w:t>
      </w:r>
      <w:r w:rsidRPr="00AC1EC7">
        <w:rPr>
          <w:rFonts w:cs="Arial"/>
          <w:b/>
          <w:bCs/>
          <w:sz w:val="24"/>
          <w:szCs w:val="24"/>
          <w:lang w:eastAsia="ko-KR"/>
        </w:rPr>
        <w:t xml:space="preserve"> August 19 – September </w:t>
      </w:r>
      <w:r>
        <w:rPr>
          <w:rFonts w:cs="Arial"/>
          <w:b/>
          <w:bCs/>
          <w:sz w:val="24"/>
          <w:szCs w:val="24"/>
          <w:lang w:eastAsia="ko-KR"/>
        </w:rPr>
        <w:t>1</w:t>
      </w:r>
      <w:r w:rsidRPr="00AC1EC7">
        <w:rPr>
          <w:rFonts w:cs="Arial"/>
          <w:b/>
          <w:bCs/>
          <w:sz w:val="24"/>
          <w:szCs w:val="24"/>
          <w:lang w:eastAsia="ko-KR"/>
        </w:rPr>
        <w:t>, 2020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FS_</w:t>
      </w:r>
      <w:r w:rsidR="00654C41">
        <w:rPr>
          <w:rFonts w:ascii="Arial" w:hAnsi="Arial" w:cs="Arial"/>
          <w:b/>
        </w:rPr>
        <w:t>eNA_Ph2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 w:rsidR="00B47C31">
        <w:rPr>
          <w:rFonts w:ascii="Arial" w:hAnsi="Arial" w:cs="Arial" w:hint="eastAsia"/>
          <w:b/>
          <w:lang w:eastAsia="zh-CN"/>
        </w:rPr>
        <w:t>,</w:t>
      </w:r>
      <w:r w:rsidR="00B47C31">
        <w:rPr>
          <w:rFonts w:ascii="Arial" w:hAnsi="Arial" w:cs="Arial"/>
          <w:b/>
          <w:lang w:eastAsia="zh-CN"/>
        </w:rPr>
        <w:t xml:space="preserve"> China Mobile</w:t>
      </w:r>
      <w:r>
        <w:rPr>
          <w:rFonts w:ascii="Arial" w:hAnsi="Arial" w:cs="Arial"/>
          <w:b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TR 23.7</w:t>
      </w:r>
      <w:r w:rsidR="00AB05FD">
        <w:rPr>
          <w:rFonts w:ascii="Arial" w:hAnsi="Arial" w:cs="Arial"/>
          <w:b/>
        </w:rPr>
        <w:t>00-91</w:t>
      </w:r>
      <w:r>
        <w:rPr>
          <w:rFonts w:ascii="Arial" w:hAnsi="Arial" w:cs="Arial"/>
          <w:b/>
        </w:rPr>
        <w:t xml:space="preserve"> for Information to TSG SA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76FB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.</w:t>
      </w:r>
      <w:r w:rsidR="001C7373">
        <w:rPr>
          <w:rFonts w:ascii="Arial" w:hAnsi="Arial" w:cs="Arial"/>
          <w:b/>
        </w:rPr>
        <w:t>1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3403A">
        <w:rPr>
          <w:rFonts w:ascii="Arial" w:hAnsi="Arial" w:cs="Arial"/>
          <w:b/>
        </w:rPr>
        <w:t>FS_eNA</w:t>
      </w:r>
      <w:r w:rsidR="005A1899">
        <w:rPr>
          <w:rFonts w:ascii="Arial" w:hAnsi="Arial" w:cs="Arial"/>
          <w:b/>
        </w:rPr>
        <w:t>_P</w:t>
      </w:r>
      <w:r w:rsidR="0063403A">
        <w:rPr>
          <w:rFonts w:ascii="Arial" w:hAnsi="Arial" w:cs="Arial"/>
          <w:b/>
        </w:rPr>
        <w:t>h2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cover page for submitting TR 23.</w:t>
      </w:r>
      <w:r w:rsidR="005A1899">
        <w:rPr>
          <w:rFonts w:ascii="Arial" w:hAnsi="Arial" w:cs="Arial"/>
          <w:i/>
        </w:rPr>
        <w:t>700-91</w:t>
      </w:r>
      <w:r>
        <w:rPr>
          <w:rFonts w:ascii="Arial" w:hAnsi="Arial" w:cs="Arial"/>
          <w:i/>
        </w:rPr>
        <w:t xml:space="preserve"> to SA plenary for Information.</w:t>
      </w:r>
    </w:p>
    <w:p w:rsidR="00A568BE" w:rsidRDefault="00A568BE">
      <w:pPr>
        <w:pStyle w:val="1"/>
      </w:pPr>
      <w:r>
        <w:t>Introduction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TR 23.</w:t>
      </w:r>
      <w:r w:rsidR="005A1899">
        <w:rPr>
          <w:rFonts w:ascii="Arial" w:hAnsi="Arial" w:cs="Arial"/>
        </w:rPr>
        <w:t>700-91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F76FB0">
        <w:rPr>
          <w:rFonts w:ascii="Arial" w:hAnsi="Arial" w:cs="Arial"/>
        </w:rPr>
        <w:t>89E</w:t>
      </w:r>
      <w:r>
        <w:rPr>
          <w:rFonts w:ascii="Arial" w:hAnsi="Arial" w:cs="Arial"/>
        </w:rPr>
        <w:t xml:space="preserve"> for Information.</w:t>
      </w:r>
    </w:p>
    <w:p w:rsidR="00A568BE" w:rsidRDefault="00A568BE">
      <w:pPr>
        <w:pStyle w:val="1"/>
      </w:pPr>
      <w:r>
        <w:t>Proposal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TR 23.7</w:t>
      </w:r>
      <w:r w:rsidR="004256AB">
        <w:rPr>
          <w:rFonts w:ascii="Arial" w:hAnsi="Arial" w:cs="Arial"/>
        </w:rPr>
        <w:t>00-91</w:t>
      </w:r>
      <w:r>
        <w:rPr>
          <w:rFonts w:ascii="Arial" w:hAnsi="Arial" w:cs="Arial"/>
        </w:rPr>
        <w:t xml:space="preserve"> v</w:t>
      </w:r>
      <w:r w:rsidR="00B11141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F76FB0">
        <w:rPr>
          <w:rFonts w:ascii="Arial" w:hAnsi="Arial" w:cs="Arial"/>
        </w:rPr>
        <w:t>5</w:t>
      </w:r>
      <w:r w:rsidR="00B11141">
        <w:rPr>
          <w:rFonts w:ascii="Arial" w:hAnsi="Arial" w:cs="Arial"/>
        </w:rPr>
        <w:t>.0 to SA#8</w:t>
      </w:r>
      <w:r w:rsidR="00F76FB0">
        <w:rPr>
          <w:rFonts w:ascii="Arial" w:hAnsi="Arial" w:cs="Arial"/>
        </w:rPr>
        <w:t>9E</w:t>
      </w:r>
      <w:r>
        <w:rPr>
          <w:rFonts w:ascii="Arial" w:hAnsi="Arial" w:cs="Arial"/>
        </w:rPr>
        <w:t xml:space="preserve"> plenary for Information.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:rsidR="00A568BE" w:rsidRDefault="00A568BE">
      <w:pPr>
        <w:rPr>
          <w:b/>
          <w:sz w:val="24"/>
        </w:rPr>
      </w:pPr>
    </w:p>
    <w:p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</w:t>
      </w:r>
      <w:r w:rsidR="00B11141">
        <w:rPr>
          <w:rFonts w:ascii="Arial" w:hAnsi="Arial" w:cs="Arial"/>
          <w:b/>
          <w:color w:val="auto"/>
          <w:sz w:val="24"/>
        </w:rPr>
        <w:t>8</w:t>
      </w:r>
      <w:r w:rsidR="00F76FB0">
        <w:rPr>
          <w:rFonts w:ascii="Arial" w:hAnsi="Arial" w:cs="Arial"/>
          <w:b/>
          <w:color w:val="auto"/>
          <w:sz w:val="24"/>
        </w:rPr>
        <w:t>9E</w:t>
      </w:r>
    </w:p>
    <w:p w:rsidR="00A568BE" w:rsidRDefault="00A568BE" w:rsidP="00F76FB0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TR 23.</w:t>
      </w:r>
      <w:r w:rsidR="0070573E">
        <w:rPr>
          <w:rFonts w:ascii="Arial" w:hAnsi="Arial" w:cs="Arial"/>
          <w:b/>
          <w:color w:val="auto"/>
          <w:sz w:val="24"/>
        </w:rPr>
        <w:t>700-91</w:t>
      </w:r>
      <w:r>
        <w:rPr>
          <w:rFonts w:ascii="Arial" w:hAnsi="Arial" w:cs="Arial"/>
          <w:b/>
          <w:color w:val="auto"/>
          <w:sz w:val="24"/>
        </w:rPr>
        <w:t xml:space="preserve">: </w:t>
      </w:r>
      <w:r w:rsidR="00F76FB0" w:rsidRPr="00F76FB0">
        <w:rPr>
          <w:rFonts w:ascii="Arial" w:hAnsi="Arial" w:cs="Arial"/>
          <w:b/>
          <w:color w:val="auto"/>
          <w:sz w:val="24"/>
        </w:rPr>
        <w:t xml:space="preserve">Study on enhancement of support for Edge </w:t>
      </w:r>
      <w:r w:rsidR="00F76FB0">
        <w:rPr>
          <w:rFonts w:ascii="Arial" w:hAnsi="Arial" w:cs="Arial"/>
          <w:b/>
          <w:color w:val="auto"/>
          <w:sz w:val="24"/>
        </w:rPr>
        <w:tab/>
      </w:r>
      <w:r w:rsidR="00F76FB0" w:rsidRPr="00F76FB0">
        <w:rPr>
          <w:rFonts w:ascii="Arial" w:hAnsi="Arial" w:cs="Arial"/>
          <w:b/>
          <w:color w:val="auto"/>
          <w:sz w:val="24"/>
        </w:rPr>
        <w:t>Computing</w:t>
      </w:r>
      <w:r w:rsidR="00F76FB0">
        <w:rPr>
          <w:rFonts w:ascii="Arial" w:hAnsi="Arial" w:cs="Arial"/>
          <w:b/>
          <w:color w:val="auto"/>
          <w:sz w:val="24"/>
        </w:rPr>
        <w:t xml:space="preserve"> </w:t>
      </w:r>
      <w:r w:rsidR="00F76FB0" w:rsidRPr="00F76FB0">
        <w:rPr>
          <w:rFonts w:ascii="Arial" w:hAnsi="Arial" w:cs="Arial"/>
          <w:b/>
          <w:color w:val="auto"/>
          <w:sz w:val="24"/>
        </w:rPr>
        <w:t>in 5G Core network (5GC)</w:t>
      </w:r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>
        <w:rPr>
          <w:rFonts w:ascii="Arial" w:hAnsi="Arial" w:cs="Arial"/>
          <w:b/>
          <w:color w:val="auto"/>
          <w:sz w:val="24"/>
        </w:rPr>
        <w:t xml:space="preserve">), </w:t>
      </w:r>
      <w:r w:rsidR="00F76FB0">
        <w:rPr>
          <w:rFonts w:ascii="Arial" w:hAnsi="Arial" w:cs="Arial"/>
          <w:b/>
          <w:color w:val="auto"/>
          <w:sz w:val="24"/>
        </w:rPr>
        <w:tab/>
      </w:r>
      <w:r>
        <w:rPr>
          <w:rFonts w:ascii="Arial" w:hAnsi="Arial" w:cs="Arial"/>
          <w:b/>
          <w:color w:val="auto"/>
          <w:sz w:val="24"/>
        </w:rPr>
        <w:t xml:space="preserve">Version </w:t>
      </w:r>
      <w:r w:rsidR="00EA7B84">
        <w:rPr>
          <w:rFonts w:ascii="Arial" w:hAnsi="Arial" w:cs="Arial"/>
          <w:b/>
          <w:color w:val="auto"/>
          <w:sz w:val="24"/>
        </w:rPr>
        <w:t>1.0.0</w:t>
      </w:r>
    </w:p>
    <w:p w:rsidR="00A568BE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:rsidR="00A568BE" w:rsidRDefault="00A568B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Information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:rsidR="004901FB" w:rsidRPr="004901FB" w:rsidRDefault="00A568BE" w:rsidP="00F76FB0">
      <w:pPr>
        <w:rPr>
          <w:rFonts w:eastAsia="MS Mincho"/>
        </w:rPr>
      </w:pPr>
      <w:r w:rsidRPr="006A65FF">
        <w:t>The TR 23.7</w:t>
      </w:r>
      <w:r w:rsidR="0024709D">
        <w:t>00-91</w:t>
      </w:r>
      <w:r w:rsidRPr="006A65FF">
        <w:t xml:space="preserve"> </w:t>
      </w:r>
      <w:r w:rsidR="004901FB" w:rsidRPr="0004110D">
        <w:t>aims at further investigating system enhancements for NWDAF, based on what has been specified in Rel-15 and Rel-16, and will allow 5GS to support network automation</w:t>
      </w:r>
      <w:r w:rsidR="004901FB" w:rsidRPr="0004110D">
        <w:rPr>
          <w:rFonts w:hint="eastAsia"/>
          <w:lang w:eastAsia="zh-CN"/>
        </w:rPr>
        <w:t>.</w:t>
      </w:r>
      <w:r w:rsidR="004901FB" w:rsidRPr="0004110D">
        <w:t xml:space="preserve"> </w:t>
      </w:r>
      <w:r w:rsidR="004901FB" w:rsidRPr="0004110D">
        <w:rPr>
          <w:bCs/>
        </w:rPr>
        <w:t xml:space="preserve">The work will further study the necessary inputs to NWDAF and the necessary NWDAF outputs </w:t>
      </w:r>
      <w:r w:rsidR="004901FB" w:rsidRPr="003E1B7C">
        <w:rPr>
          <w:bCs/>
        </w:rPr>
        <w:t xml:space="preserve">and </w:t>
      </w:r>
      <w:r w:rsidR="004901FB" w:rsidRPr="003E1B7C">
        <w:t>to study the potential enhancements and new scenarios for network data analytics</w:t>
      </w:r>
      <w:r w:rsidR="004901FB" w:rsidRPr="0004110D">
        <w:rPr>
          <w:bCs/>
        </w:rPr>
        <w:t xml:space="preserve"> in order to support: </w:t>
      </w:r>
    </w:p>
    <w:p w:rsidR="004901FB" w:rsidRPr="0004110D" w:rsidRDefault="004901FB" w:rsidP="004901FB">
      <w:pPr>
        <w:pStyle w:val="B1"/>
        <w:numPr>
          <w:ilvl w:val="1"/>
          <w:numId w:val="38"/>
        </w:numPr>
      </w:pPr>
      <w:r w:rsidRPr="006B37E0">
        <w:t xml:space="preserve">Objective 1: </w:t>
      </w:r>
      <w:r w:rsidRPr="0004110D">
        <w:t xml:space="preserve">The </w:t>
      </w:r>
      <w:r w:rsidRPr="00061507">
        <w:t xml:space="preserve">following </w:t>
      </w:r>
      <w:r w:rsidRPr="0004110D">
        <w:t>key issues remaining from R16</w:t>
      </w:r>
    </w:p>
    <w:p w:rsidR="004901FB" w:rsidRPr="0004110D" w:rsidRDefault="004901FB" w:rsidP="004901FB">
      <w:pPr>
        <w:pStyle w:val="B1"/>
        <w:numPr>
          <w:ilvl w:val="2"/>
          <w:numId w:val="38"/>
        </w:numPr>
      </w:pPr>
      <w:r w:rsidRPr="0004110D">
        <w:t>KI#13: UE driven analytics</w:t>
      </w:r>
    </w:p>
    <w:p w:rsidR="004901FB" w:rsidRPr="0004110D" w:rsidRDefault="004901FB" w:rsidP="004901FB">
      <w:pPr>
        <w:pStyle w:val="B1"/>
        <w:numPr>
          <w:ilvl w:val="2"/>
          <w:numId w:val="38"/>
        </w:numPr>
      </w:pPr>
      <w:r w:rsidRPr="0004110D">
        <w:t xml:space="preserve">KI#14: How to ensure that </w:t>
      </w:r>
      <w:r w:rsidRPr="0004110D">
        <w:rPr>
          <w:lang w:eastAsia="zh-CN"/>
        </w:rPr>
        <w:t>slic</w:t>
      </w:r>
      <w:r w:rsidRPr="0004110D">
        <w:rPr>
          <w:rFonts w:hint="eastAsia"/>
          <w:lang w:eastAsia="zh-CN"/>
        </w:rPr>
        <w:t xml:space="preserve">e SLA </w:t>
      </w:r>
      <w:r w:rsidRPr="0004110D">
        <w:rPr>
          <w:lang w:eastAsia="zh-CN"/>
        </w:rPr>
        <w:t xml:space="preserve">is </w:t>
      </w:r>
      <w:r w:rsidRPr="0004110D">
        <w:rPr>
          <w:rFonts w:hint="eastAsia"/>
          <w:lang w:eastAsia="zh-CN"/>
        </w:rPr>
        <w:t>guarantee</w:t>
      </w:r>
      <w:r w:rsidRPr="0004110D">
        <w:rPr>
          <w:lang w:eastAsia="zh-CN"/>
        </w:rPr>
        <w:t>d</w:t>
      </w:r>
    </w:p>
    <w:p w:rsidR="004901FB" w:rsidRPr="0004110D" w:rsidRDefault="004901FB" w:rsidP="004901FB">
      <w:pPr>
        <w:pStyle w:val="B1"/>
        <w:numPr>
          <w:ilvl w:val="2"/>
          <w:numId w:val="38"/>
        </w:numPr>
      </w:pPr>
      <w:r w:rsidRPr="0004110D">
        <w:t>Which data from UPF can be used by NWDAF</w:t>
      </w:r>
      <w:r w:rsidRPr="0004110D">
        <w:rPr>
          <w:lang w:eastAsia="zh-CN"/>
        </w:rPr>
        <w:t xml:space="preserve"> (e.g. applications, other user data characteristics)</w:t>
      </w:r>
    </w:p>
    <w:p w:rsidR="004901FB" w:rsidRPr="0004110D" w:rsidRDefault="004901FB" w:rsidP="004901FB">
      <w:pPr>
        <w:pStyle w:val="B1"/>
        <w:numPr>
          <w:ilvl w:val="1"/>
          <w:numId w:val="38"/>
        </w:numPr>
      </w:pPr>
      <w:r>
        <w:t>Objective 2</w:t>
      </w:r>
      <w:r w:rsidRPr="003E1B7C">
        <w:t>:</w:t>
      </w:r>
      <w:r>
        <w:t xml:space="preserve"> </w:t>
      </w:r>
      <w:r w:rsidRPr="0004110D">
        <w:t xml:space="preserve">Study whether we need the following functionalities and derive the related </w:t>
      </w:r>
      <w:r w:rsidRPr="0004110D">
        <w:rPr>
          <w:rFonts w:hint="eastAsia"/>
          <w:lang w:eastAsia="zh-CN"/>
        </w:rPr>
        <w:t>a</w:t>
      </w:r>
      <w:r w:rsidRPr="0004110D">
        <w:t>rchitecture enhancement to support:</w:t>
      </w:r>
    </w:p>
    <w:p w:rsidR="004901FB" w:rsidRDefault="004901FB" w:rsidP="004901FB">
      <w:pPr>
        <w:pStyle w:val="B1"/>
        <w:numPr>
          <w:ilvl w:val="2"/>
          <w:numId w:val="38"/>
        </w:numPr>
      </w:pPr>
      <w:r w:rsidRPr="0004110D">
        <w:t>Multiple NWDAF Instances in one PLMN including hierarchies, roles and inter-NWDAF instance cooperation</w:t>
      </w:r>
    </w:p>
    <w:p w:rsidR="004901FB" w:rsidRPr="00412D5D" w:rsidRDefault="004901FB" w:rsidP="004901FB">
      <w:pPr>
        <w:pStyle w:val="B1"/>
        <w:numPr>
          <w:ilvl w:val="2"/>
          <w:numId w:val="38"/>
        </w:numPr>
      </w:pPr>
      <w:r w:rsidRPr="00412D5D">
        <w:t>Study whether changes to existing interfaces or new interfaces between NWDAF instances or components are needed to be specified accordingly.</w:t>
      </w:r>
    </w:p>
    <w:p w:rsidR="004901FB" w:rsidRPr="0004110D" w:rsidRDefault="004901FB" w:rsidP="004901FB">
      <w:pPr>
        <w:pStyle w:val="B1"/>
        <w:numPr>
          <w:ilvl w:val="1"/>
          <w:numId w:val="38"/>
        </w:numPr>
      </w:pPr>
      <w:r w:rsidRPr="003E1B7C">
        <w:lastRenderedPageBreak/>
        <w:t>Objective 3:</w:t>
      </w:r>
      <w:r>
        <w:t xml:space="preserve"> </w:t>
      </w:r>
      <w:r w:rsidRPr="0004110D">
        <w:t xml:space="preserve">Rel-16 NWDAF features enhancement: </w:t>
      </w:r>
    </w:p>
    <w:p w:rsidR="004901FB" w:rsidRPr="0004110D" w:rsidRDefault="004901FB" w:rsidP="004901FB">
      <w:pPr>
        <w:pStyle w:val="B1"/>
        <w:numPr>
          <w:ilvl w:val="2"/>
          <w:numId w:val="38"/>
        </w:numPr>
      </w:pPr>
      <w:r w:rsidRPr="0004110D">
        <w:t>Enabling real-time or near real-time NWDAF communication, including mechanism for data collection</w:t>
      </w:r>
    </w:p>
    <w:p w:rsidR="004901FB" w:rsidRPr="0004110D" w:rsidRDefault="004901FB" w:rsidP="004901FB">
      <w:pPr>
        <w:pStyle w:val="B1"/>
        <w:numPr>
          <w:ilvl w:val="2"/>
          <w:numId w:val="38"/>
        </w:numPr>
      </w:pPr>
      <w:r w:rsidRPr="00171D31">
        <w:t>NWDAF-Assisted UP Optimization</w:t>
      </w:r>
    </w:p>
    <w:p w:rsidR="004901FB" w:rsidRPr="0004110D" w:rsidRDefault="004901FB" w:rsidP="004901FB">
      <w:pPr>
        <w:pStyle w:val="B1"/>
        <w:numPr>
          <w:ilvl w:val="2"/>
          <w:numId w:val="38"/>
        </w:numPr>
      </w:pPr>
      <w:r w:rsidRPr="0004110D">
        <w:rPr>
          <w:lang w:eastAsia="zh-CN"/>
        </w:rPr>
        <w:t xml:space="preserve">Minimization of the load generated by NWDAF data collection </w:t>
      </w:r>
    </w:p>
    <w:p w:rsidR="004901FB" w:rsidRPr="0004110D" w:rsidRDefault="004901FB" w:rsidP="004901FB">
      <w:pPr>
        <w:pStyle w:val="B1"/>
        <w:numPr>
          <w:ilvl w:val="1"/>
          <w:numId w:val="38"/>
        </w:numPr>
      </w:pPr>
      <w:r w:rsidRPr="003E1B7C">
        <w:t>Objective 4:</w:t>
      </w:r>
      <w:r>
        <w:t xml:space="preserve"> </w:t>
      </w:r>
      <w:r w:rsidRPr="0004110D">
        <w:t xml:space="preserve">New key issues: </w:t>
      </w:r>
    </w:p>
    <w:p w:rsidR="004901FB" w:rsidRPr="004901FB" w:rsidRDefault="004901FB" w:rsidP="00F76FB0">
      <w:pPr>
        <w:pStyle w:val="B1"/>
        <w:numPr>
          <w:ilvl w:val="2"/>
          <w:numId w:val="38"/>
        </w:numPr>
      </w:pPr>
      <w:r w:rsidRPr="0004110D">
        <w:t>Interaction between NWDAF and AI Model &amp;Training Service</w:t>
      </w:r>
      <w:r>
        <w:t xml:space="preserve"> </w:t>
      </w:r>
      <w:r w:rsidRPr="00412D5D">
        <w:t>owned by the operator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:rsidR="00A568BE" w:rsidRPr="006A65FF" w:rsidRDefault="00A568BE" w:rsidP="00B11141">
      <w:r w:rsidRPr="006A65FF">
        <w:t xml:space="preserve">This is </w:t>
      </w:r>
      <w:r w:rsidR="00B11141" w:rsidRPr="006A65FF">
        <w:t>first</w:t>
      </w:r>
      <w:r w:rsidRPr="006A65FF">
        <w:t xml:space="preserve"> time TR 23.7</w:t>
      </w:r>
      <w:r w:rsidR="002D0381">
        <w:t>00-9</w:t>
      </w:r>
      <w:r w:rsidR="00B65093">
        <w:t>1</w:t>
      </w:r>
      <w:r w:rsidRPr="006A65FF">
        <w:t xml:space="preserve"> is presented to TSG SA. 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:rsidR="00A568BE" w:rsidRPr="006A65FF" w:rsidRDefault="00B11141" w:rsidP="006A65FF">
      <w:r w:rsidRPr="006A65FF">
        <w:t xml:space="preserve">Several Key issues and solutions </w:t>
      </w:r>
      <w:r w:rsidR="00F95510">
        <w:t>are captured in</w:t>
      </w:r>
      <w:r w:rsidRPr="006A65FF">
        <w:t xml:space="preserve"> TR 23.7</w:t>
      </w:r>
      <w:r w:rsidR="00E71DF8">
        <w:t>00-91</w:t>
      </w:r>
      <w:r w:rsidRPr="006A65FF">
        <w:t xml:space="preserve">. Solutions and Key issues </w:t>
      </w:r>
      <w:r w:rsidR="00D469C9">
        <w:t>are under evaluation for final c</w:t>
      </w:r>
      <w:r w:rsidRPr="006A65FF">
        <w:t>onclu</w:t>
      </w:r>
      <w:r w:rsidR="00D469C9">
        <w:t>sion</w:t>
      </w:r>
      <w:r w:rsidR="00A568BE" w:rsidRPr="006A65FF">
        <w:t>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:rsidR="00A568BE" w:rsidRDefault="00A568BE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None. </w:t>
      </w:r>
    </w:p>
    <w:p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80F" w:rsidRDefault="00FA380F">
      <w:r>
        <w:separator/>
      </w:r>
    </w:p>
    <w:p w:rsidR="00FA380F" w:rsidRDefault="00FA380F"/>
  </w:endnote>
  <w:endnote w:type="continuationSeparator" w:id="0">
    <w:p w:rsidR="00FA380F" w:rsidRDefault="00FA380F">
      <w:r>
        <w:continuationSeparator/>
      </w:r>
    </w:p>
    <w:p w:rsidR="00FA380F" w:rsidRDefault="00FA38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568BE" w:rsidRDefault="00A568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80F" w:rsidRDefault="00FA380F">
      <w:r>
        <w:separator/>
      </w:r>
    </w:p>
    <w:p w:rsidR="00FA380F" w:rsidRDefault="00FA380F"/>
  </w:footnote>
  <w:footnote w:type="continuationSeparator" w:id="0">
    <w:p w:rsidR="00FA380F" w:rsidRDefault="00FA380F">
      <w:r>
        <w:continuationSeparator/>
      </w:r>
    </w:p>
    <w:p w:rsidR="00FA380F" w:rsidRDefault="00FA380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/>
  <w:p w:rsidR="00A568BE" w:rsidRDefault="00A568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64DA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9E1E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7"/>
  </w:num>
  <w:num w:numId="9">
    <w:abstractNumId w:val="25"/>
  </w:num>
  <w:num w:numId="10">
    <w:abstractNumId w:val="19"/>
  </w:num>
  <w:num w:numId="11">
    <w:abstractNumId w:val="13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0"/>
  </w:num>
  <w:num w:numId="28">
    <w:abstractNumId w:val="26"/>
  </w:num>
  <w:num w:numId="29">
    <w:abstractNumId w:val="16"/>
  </w:num>
  <w:num w:numId="30">
    <w:abstractNumId w:val="33"/>
  </w:num>
  <w:num w:numId="31">
    <w:abstractNumId w:val="12"/>
  </w:num>
  <w:num w:numId="32">
    <w:abstractNumId w:val="21"/>
  </w:num>
  <w:num w:numId="33">
    <w:abstractNumId w:val="32"/>
  </w:num>
  <w:num w:numId="34">
    <w:abstractNumId w:val="22"/>
  </w:num>
  <w:num w:numId="35">
    <w:abstractNumId w:val="31"/>
  </w:num>
  <w:num w:numId="36">
    <w:abstractNumId w:val="35"/>
  </w:num>
  <w:num w:numId="37">
    <w:abstractNumId w:val="2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78"/>
    <w:rsid w:val="00064DAB"/>
    <w:rsid w:val="000B3BEC"/>
    <w:rsid w:val="001C7373"/>
    <w:rsid w:val="0024709D"/>
    <w:rsid w:val="002D0381"/>
    <w:rsid w:val="00346BBE"/>
    <w:rsid w:val="003875D2"/>
    <w:rsid w:val="00425425"/>
    <w:rsid w:val="004256AB"/>
    <w:rsid w:val="004901FB"/>
    <w:rsid w:val="004B06A6"/>
    <w:rsid w:val="00531409"/>
    <w:rsid w:val="00535777"/>
    <w:rsid w:val="00591363"/>
    <w:rsid w:val="005A1899"/>
    <w:rsid w:val="005A70C0"/>
    <w:rsid w:val="005E36FA"/>
    <w:rsid w:val="0063403A"/>
    <w:rsid w:val="0064444F"/>
    <w:rsid w:val="00654C41"/>
    <w:rsid w:val="006A65FF"/>
    <w:rsid w:val="0070573E"/>
    <w:rsid w:val="00861B0E"/>
    <w:rsid w:val="008F6543"/>
    <w:rsid w:val="009516C3"/>
    <w:rsid w:val="00A24084"/>
    <w:rsid w:val="00A568BE"/>
    <w:rsid w:val="00A61525"/>
    <w:rsid w:val="00AB05FD"/>
    <w:rsid w:val="00B06615"/>
    <w:rsid w:val="00B11015"/>
    <w:rsid w:val="00B11141"/>
    <w:rsid w:val="00B47C31"/>
    <w:rsid w:val="00B65093"/>
    <w:rsid w:val="00B919D7"/>
    <w:rsid w:val="00B921B1"/>
    <w:rsid w:val="00C020EF"/>
    <w:rsid w:val="00C06A78"/>
    <w:rsid w:val="00C95E36"/>
    <w:rsid w:val="00D463F5"/>
    <w:rsid w:val="00D469C9"/>
    <w:rsid w:val="00E71DF8"/>
    <w:rsid w:val="00E93580"/>
    <w:rsid w:val="00EA7B84"/>
    <w:rsid w:val="00F70C42"/>
    <w:rsid w:val="00F76FB0"/>
    <w:rsid w:val="00F95510"/>
    <w:rsid w:val="00FA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a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a5">
    <w:name w:val="Title"/>
    <w:basedOn w:val="a"/>
    <w:link w:val="Char0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Char0">
    <w:name w:val="标题 Char"/>
    <w:link w:val="a5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Balloon Text"/>
    <w:basedOn w:val="a"/>
    <w:link w:val="Char3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aa">
    <w:name w:val="List Bullet"/>
    <w:basedOn w:val="ab"/>
    <w:rsid w:val="004901FB"/>
    <w:pPr>
      <w:ind w:left="568" w:firstLineChars="0" w:hanging="284"/>
      <w:contextualSpacing w:val="0"/>
    </w:pPr>
    <w:rPr>
      <w:rFonts w:eastAsia="Times New Roman"/>
    </w:rPr>
  </w:style>
  <w:style w:type="paragraph" w:styleId="ab">
    <w:name w:val="List"/>
    <w:basedOn w:val="a"/>
    <w:rsid w:val="004901FB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51327-BBF6-4ED9-9C25-D1598D1F0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user</cp:lastModifiedBy>
  <cp:revision>8</cp:revision>
  <cp:lastPrinted>2003-09-26T03:29:00Z</cp:lastPrinted>
  <dcterms:created xsi:type="dcterms:W3CDTF">2020-08-13T08:10:00Z</dcterms:created>
  <dcterms:modified xsi:type="dcterms:W3CDTF">2020-08-13T10:31:00Z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(3)pZ8vSWxrOHl/mjyvDzoHZP/twshC3JHuRg04lQbciAV39ZijekMZ4+A6dGukrhbUm0aAmPe7
xRYSHJJndeJl1AZ0duwL/4xLl53GFtpFCSg+0ibS5CRh5EyJS25PsmbRmri7f7Pq2z8LXfcq
SFk/Lc1WHJe67bfkrRbEQvwXpDIaDG4hjDuSeBlIDCaGV2FlkLeYDnKp6/6+I/nP3hjhA7N4
4oT9AnvImJz5532CYQ</vt:lpwstr>
  </property>
  <property fmtid="{D5CDD505-2E9C-101B-9397-08002B2CF9AE}" pid="3" name="_2015_ms_pID_7253431">
    <vt:lpwstr>eCfxLf3zU6AATlPRlwQLRkDhLYPL9XS9A5mCRwb+tVH+YdOeUUJjWJ
Yx5D4t8Q0b/rwL6oXtN2CET+xgIeCRS+KmmNaVY3XKrLQnU1HpeX3JRFzvuYZ+cZzYhAyUjQ
8yFhCETSft7kEwFpxYDqgKUARE3b6xYCq4Kve3QaGx9LICtcxwfTJvNXyzDBoGQ7csp6400s
0oZto8GhmWqtONYxt+GpQRP8AtJotYuXumEm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1597108580</vt:lpwstr>
  </property>
</Properties>
</file>